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6B72" w14:textId="4C7A477C" w:rsidR="002C332D" w:rsidRPr="008D173A" w:rsidRDefault="00CC5B01" w:rsidP="002C332D">
      <w:pPr>
        <w:rPr>
          <w:b/>
          <w:bCs/>
          <w:sz w:val="24"/>
          <w:szCs w:val="24"/>
        </w:rPr>
      </w:pPr>
      <w:r w:rsidRPr="008D173A">
        <w:rPr>
          <w:b/>
          <w:bCs/>
          <w:sz w:val="24"/>
          <w:szCs w:val="24"/>
        </w:rPr>
        <w:t xml:space="preserve">BETON </w:t>
      </w:r>
      <w:proofErr w:type="gramStart"/>
      <w:r w:rsidRPr="008D173A">
        <w:rPr>
          <w:b/>
          <w:bCs/>
          <w:sz w:val="24"/>
          <w:szCs w:val="24"/>
        </w:rPr>
        <w:t>CONTACT</w:t>
      </w:r>
      <w:r w:rsidR="008D173A" w:rsidRPr="008D173A">
        <w:rPr>
          <w:b/>
          <w:bCs/>
          <w:sz w:val="24"/>
          <w:szCs w:val="24"/>
        </w:rPr>
        <w:t>(</w:t>
      </w:r>
      <w:proofErr w:type="gramEnd"/>
      <w:r w:rsidR="008D173A" w:rsidRPr="008D173A">
        <w:rPr>
          <w:b/>
          <w:bCs/>
          <w:sz w:val="24"/>
          <w:szCs w:val="24"/>
        </w:rPr>
        <w:t>BRÜT BETON ASTARI)</w:t>
      </w:r>
    </w:p>
    <w:p w14:paraId="585B948F" w14:textId="77777777" w:rsidR="002C332D" w:rsidRPr="008D173A" w:rsidRDefault="002C332D" w:rsidP="002C332D">
      <w:pPr>
        <w:rPr>
          <w:b/>
          <w:bCs/>
          <w:sz w:val="24"/>
          <w:szCs w:val="24"/>
        </w:rPr>
      </w:pPr>
      <w:r w:rsidRPr="008D173A">
        <w:rPr>
          <w:b/>
          <w:bCs/>
          <w:sz w:val="24"/>
          <w:szCs w:val="24"/>
        </w:rPr>
        <w:t xml:space="preserve">TANIM </w:t>
      </w:r>
    </w:p>
    <w:p w14:paraId="4C5F08DE" w14:textId="77777777" w:rsidR="00402BFE" w:rsidRPr="008D173A" w:rsidRDefault="002C332D" w:rsidP="002C332D">
      <w:pPr>
        <w:rPr>
          <w:bCs/>
          <w:sz w:val="24"/>
          <w:szCs w:val="24"/>
        </w:rPr>
      </w:pPr>
      <w:r w:rsidRPr="008D173A">
        <w:rPr>
          <w:bCs/>
          <w:sz w:val="24"/>
          <w:szCs w:val="24"/>
        </w:rPr>
        <w:t xml:space="preserve">Su bazlı, </w:t>
      </w:r>
      <w:r w:rsidR="00CC5B01" w:rsidRPr="008D173A">
        <w:rPr>
          <w:bCs/>
          <w:sz w:val="24"/>
          <w:szCs w:val="24"/>
        </w:rPr>
        <w:t xml:space="preserve">Akrilik emülsiyon esaslı, brüt beton yüzey, duvar ve tavanlar için, alçı ve çimento esaslı sıvaların yüzeye </w:t>
      </w:r>
      <w:proofErr w:type="spellStart"/>
      <w:r w:rsidR="00CC5B01" w:rsidRPr="008D173A">
        <w:rPr>
          <w:bCs/>
          <w:sz w:val="24"/>
          <w:szCs w:val="24"/>
        </w:rPr>
        <w:t>aderansını</w:t>
      </w:r>
      <w:proofErr w:type="spellEnd"/>
      <w:r w:rsidR="00CC5B01" w:rsidRPr="008D173A">
        <w:rPr>
          <w:bCs/>
          <w:sz w:val="24"/>
          <w:szCs w:val="24"/>
        </w:rPr>
        <w:t xml:space="preserve">, çalışma </w:t>
      </w:r>
      <w:proofErr w:type="gramStart"/>
      <w:r w:rsidR="00CC5B01" w:rsidRPr="008D173A">
        <w:rPr>
          <w:bCs/>
          <w:sz w:val="24"/>
          <w:szCs w:val="24"/>
        </w:rPr>
        <w:t>süresini</w:t>
      </w:r>
      <w:r w:rsidR="005624A4" w:rsidRPr="008D173A">
        <w:rPr>
          <w:bCs/>
          <w:sz w:val="24"/>
          <w:szCs w:val="24"/>
        </w:rPr>
        <w:t xml:space="preserve"> ,</w:t>
      </w:r>
      <w:proofErr w:type="gramEnd"/>
      <w:r w:rsidR="005624A4" w:rsidRPr="008D173A">
        <w:rPr>
          <w:bCs/>
          <w:sz w:val="24"/>
          <w:szCs w:val="24"/>
        </w:rPr>
        <w:t xml:space="preserve"> </w:t>
      </w:r>
      <w:r w:rsidR="00CC5B01" w:rsidRPr="008D173A">
        <w:rPr>
          <w:bCs/>
          <w:sz w:val="24"/>
          <w:szCs w:val="24"/>
        </w:rPr>
        <w:t xml:space="preserve"> </w:t>
      </w:r>
      <w:proofErr w:type="spellStart"/>
      <w:r w:rsidR="00CC5B01" w:rsidRPr="008D173A">
        <w:rPr>
          <w:bCs/>
          <w:sz w:val="24"/>
          <w:szCs w:val="24"/>
        </w:rPr>
        <w:t>işlenebilirliğini</w:t>
      </w:r>
      <w:proofErr w:type="spellEnd"/>
      <w:r w:rsidR="00CC5B01" w:rsidRPr="008D173A">
        <w:rPr>
          <w:bCs/>
          <w:sz w:val="24"/>
          <w:szCs w:val="24"/>
        </w:rPr>
        <w:t xml:space="preserve"> arttırıcı astardır.</w:t>
      </w:r>
    </w:p>
    <w:p w14:paraId="74E3FB18" w14:textId="77777777" w:rsidR="00CC5B01" w:rsidRPr="008D173A" w:rsidRDefault="002C332D" w:rsidP="002C332D">
      <w:pPr>
        <w:rPr>
          <w:b/>
          <w:bCs/>
          <w:sz w:val="24"/>
          <w:szCs w:val="24"/>
        </w:rPr>
      </w:pPr>
      <w:r w:rsidRPr="008D173A">
        <w:rPr>
          <w:b/>
          <w:bCs/>
          <w:sz w:val="24"/>
          <w:szCs w:val="24"/>
        </w:rPr>
        <w:t>ÜRÜN ÖZELLİKLERİ</w:t>
      </w:r>
      <w:r w:rsidRPr="008D173A">
        <w:rPr>
          <w:sz w:val="24"/>
          <w:szCs w:val="24"/>
        </w:rPr>
        <w:br/>
      </w:r>
      <w:r w:rsidR="0088217E" w:rsidRPr="008D173A">
        <w:rPr>
          <w:sz w:val="24"/>
          <w:szCs w:val="24"/>
        </w:rPr>
        <w:t xml:space="preserve">Pürüzsüz ve parlak zeminler </w:t>
      </w:r>
      <w:proofErr w:type="gramStart"/>
      <w:r w:rsidR="0088217E" w:rsidRPr="008D173A">
        <w:rPr>
          <w:sz w:val="24"/>
          <w:szCs w:val="24"/>
        </w:rPr>
        <w:t xml:space="preserve">üzerine </w:t>
      </w:r>
      <w:r w:rsidR="00CC5B01" w:rsidRPr="008D173A">
        <w:rPr>
          <w:sz w:val="24"/>
          <w:szCs w:val="24"/>
        </w:rPr>
        <w:t>,</w:t>
      </w:r>
      <w:proofErr w:type="gramEnd"/>
      <w:r w:rsidR="00CC5B01" w:rsidRPr="008D173A">
        <w:rPr>
          <w:sz w:val="24"/>
          <w:szCs w:val="24"/>
        </w:rPr>
        <w:t xml:space="preserve"> İç ve dış mekanlarda, düşey yüzeylerde ve tavanlarda, çimento ve özellikle alçı esaslı sıva harçlarının brüt beton yüzeylere yapışmasını arttıran, bu sıvaların hızlı su kaybını önleyen, çalışma süresini ve </w:t>
      </w:r>
      <w:proofErr w:type="spellStart"/>
      <w:r w:rsidR="00CC5B01" w:rsidRPr="008D173A">
        <w:rPr>
          <w:sz w:val="24"/>
          <w:szCs w:val="24"/>
        </w:rPr>
        <w:t>işlenebilirliğini</w:t>
      </w:r>
      <w:proofErr w:type="spellEnd"/>
      <w:r w:rsidR="00CC5B01" w:rsidRPr="008D173A">
        <w:rPr>
          <w:sz w:val="24"/>
          <w:szCs w:val="24"/>
        </w:rPr>
        <w:t xml:space="preserve"> arttıran kolay uygulanabilen astardır.</w:t>
      </w:r>
      <w:r w:rsidR="00CC5B01" w:rsidRPr="008D173A">
        <w:rPr>
          <w:b/>
          <w:bCs/>
          <w:sz w:val="24"/>
          <w:szCs w:val="24"/>
        </w:rPr>
        <w:t xml:space="preserve"> </w:t>
      </w:r>
    </w:p>
    <w:p w14:paraId="6924CEBD" w14:textId="77777777" w:rsidR="00402BFE" w:rsidRPr="008D173A" w:rsidRDefault="002C332D" w:rsidP="002C332D">
      <w:pPr>
        <w:rPr>
          <w:b/>
          <w:bCs/>
          <w:sz w:val="24"/>
          <w:szCs w:val="24"/>
        </w:rPr>
      </w:pPr>
      <w:r w:rsidRPr="008D173A">
        <w:rPr>
          <w:b/>
          <w:bCs/>
          <w:sz w:val="24"/>
          <w:szCs w:val="24"/>
        </w:rPr>
        <w:t>KULLANIM ALANLARI</w:t>
      </w:r>
      <w:r w:rsidRPr="008D173A">
        <w:rPr>
          <w:sz w:val="24"/>
          <w:szCs w:val="24"/>
        </w:rPr>
        <w:br/>
      </w:r>
      <w:r w:rsidR="00402BFE" w:rsidRPr="008D173A">
        <w:rPr>
          <w:sz w:val="24"/>
          <w:szCs w:val="24"/>
        </w:rPr>
        <w:t xml:space="preserve">Seramik, brüt beton, mermer, </w:t>
      </w:r>
      <w:proofErr w:type="spellStart"/>
      <w:r w:rsidR="00402BFE" w:rsidRPr="008D173A">
        <w:rPr>
          <w:sz w:val="24"/>
          <w:szCs w:val="24"/>
        </w:rPr>
        <w:t>plywood</w:t>
      </w:r>
      <w:proofErr w:type="spellEnd"/>
      <w:r w:rsidR="00402BFE" w:rsidRPr="008D173A">
        <w:rPr>
          <w:sz w:val="24"/>
          <w:szCs w:val="24"/>
        </w:rPr>
        <w:t xml:space="preserve"> vb. düz ve parlak yüzeyler ile alçı, </w:t>
      </w:r>
      <w:proofErr w:type="spellStart"/>
      <w:proofErr w:type="gramStart"/>
      <w:r w:rsidR="00402BFE" w:rsidRPr="008D173A">
        <w:rPr>
          <w:sz w:val="24"/>
          <w:szCs w:val="24"/>
        </w:rPr>
        <w:t>beton,sıva</w:t>
      </w:r>
      <w:proofErr w:type="spellEnd"/>
      <w:proofErr w:type="gramEnd"/>
      <w:r w:rsidR="00402BFE" w:rsidRPr="008D173A">
        <w:rPr>
          <w:sz w:val="24"/>
          <w:szCs w:val="24"/>
        </w:rPr>
        <w:t>, şap, ahşap gibi emici yüzeylerde astar olarak kullanılır</w:t>
      </w:r>
      <w:r w:rsidR="00402BFE" w:rsidRPr="008D173A">
        <w:rPr>
          <w:sz w:val="24"/>
          <w:szCs w:val="24"/>
        </w:rPr>
        <w:br/>
        <w:t>Sürekli suya maruz kalan yüzeylerde kullanılamaz</w:t>
      </w:r>
      <w:r w:rsidR="00402BFE" w:rsidRPr="008D173A">
        <w:rPr>
          <w:b/>
          <w:bCs/>
          <w:sz w:val="24"/>
          <w:szCs w:val="24"/>
        </w:rPr>
        <w:t xml:space="preserve"> </w:t>
      </w:r>
    </w:p>
    <w:p w14:paraId="441C0ECA" w14:textId="77777777" w:rsidR="00CC5B01" w:rsidRPr="008D173A" w:rsidRDefault="002C332D" w:rsidP="002C332D">
      <w:pPr>
        <w:rPr>
          <w:sz w:val="24"/>
          <w:szCs w:val="24"/>
        </w:rPr>
      </w:pPr>
      <w:r w:rsidRPr="008D173A">
        <w:rPr>
          <w:b/>
          <w:bCs/>
          <w:sz w:val="24"/>
          <w:szCs w:val="24"/>
        </w:rPr>
        <w:t>UYGULAMA ŞEKLİ</w:t>
      </w:r>
      <w:r w:rsidRPr="008D173A">
        <w:rPr>
          <w:sz w:val="24"/>
          <w:szCs w:val="24"/>
        </w:rPr>
        <w:br/>
        <w:t xml:space="preserve">Uygulama yapılacak yüzeyler her türlü kir, yağ, gevşek ve kabarmış tabakalardan temizlendikten </w:t>
      </w:r>
      <w:proofErr w:type="gramStart"/>
      <w:r w:rsidRPr="008D173A">
        <w:rPr>
          <w:sz w:val="24"/>
          <w:szCs w:val="24"/>
        </w:rPr>
        <w:t xml:space="preserve">sonra </w:t>
      </w:r>
      <w:r w:rsidR="00A87D69" w:rsidRPr="008D173A">
        <w:rPr>
          <w:sz w:val="24"/>
          <w:szCs w:val="24"/>
        </w:rPr>
        <w:t xml:space="preserve"> </w:t>
      </w:r>
      <w:r w:rsidR="00CC5B01" w:rsidRPr="008D173A">
        <w:rPr>
          <w:sz w:val="24"/>
          <w:szCs w:val="24"/>
        </w:rPr>
        <w:t>,</w:t>
      </w:r>
      <w:proofErr w:type="gramEnd"/>
      <w:r w:rsidR="00CC5B01" w:rsidRPr="008D173A">
        <w:rPr>
          <w:sz w:val="24"/>
          <w:szCs w:val="24"/>
        </w:rPr>
        <w:t xml:space="preserve"> İstenilen kıvama göre %20-30 arası su ile inceltilerek 3-5 dakika karıştırılarak homojen ve topaksız bir karışım elde edildikten sonra </w:t>
      </w:r>
      <w:proofErr w:type="spellStart"/>
      <w:r w:rsidR="00CC5B01" w:rsidRPr="008D173A">
        <w:rPr>
          <w:sz w:val="24"/>
          <w:szCs w:val="24"/>
        </w:rPr>
        <w:t>posteki</w:t>
      </w:r>
      <w:proofErr w:type="spellEnd"/>
      <w:r w:rsidR="00CC5B01" w:rsidRPr="008D173A">
        <w:rPr>
          <w:sz w:val="24"/>
          <w:szCs w:val="24"/>
        </w:rPr>
        <w:t xml:space="preserve"> rulo ile önceden hazırlanmış yüzeye tek kat uygulanır.</w:t>
      </w:r>
    </w:p>
    <w:p w14:paraId="037024F7" w14:textId="77777777" w:rsidR="002C332D" w:rsidRPr="008D173A" w:rsidRDefault="00CC5B01" w:rsidP="002C332D">
      <w:pPr>
        <w:rPr>
          <w:sz w:val="24"/>
          <w:szCs w:val="24"/>
        </w:rPr>
      </w:pPr>
      <w:r w:rsidRPr="008D173A">
        <w:rPr>
          <w:sz w:val="24"/>
          <w:szCs w:val="24"/>
        </w:rPr>
        <w:t xml:space="preserve"> </w:t>
      </w:r>
      <w:r w:rsidR="002C332D" w:rsidRPr="008D173A">
        <w:rPr>
          <w:sz w:val="24"/>
          <w:szCs w:val="24"/>
        </w:rPr>
        <w:t xml:space="preserve">1 </w:t>
      </w:r>
      <w:proofErr w:type="gramStart"/>
      <w:r w:rsidR="0088217E" w:rsidRPr="008D173A">
        <w:rPr>
          <w:sz w:val="24"/>
          <w:szCs w:val="24"/>
        </w:rPr>
        <w:t>kg</w:t>
      </w:r>
      <w:r w:rsidR="002C332D" w:rsidRPr="008D173A">
        <w:rPr>
          <w:sz w:val="24"/>
          <w:szCs w:val="24"/>
        </w:rPr>
        <w:t xml:space="preserve">  </w:t>
      </w:r>
      <w:r w:rsidRPr="008D173A">
        <w:rPr>
          <w:sz w:val="24"/>
          <w:szCs w:val="24"/>
        </w:rPr>
        <w:t>BETON</w:t>
      </w:r>
      <w:proofErr w:type="gramEnd"/>
      <w:r w:rsidRPr="008D173A">
        <w:rPr>
          <w:sz w:val="24"/>
          <w:szCs w:val="24"/>
        </w:rPr>
        <w:t xml:space="preserve"> CONTACT</w:t>
      </w:r>
      <w:r w:rsidR="00CD4324" w:rsidRPr="008D173A">
        <w:rPr>
          <w:sz w:val="24"/>
          <w:szCs w:val="24"/>
        </w:rPr>
        <w:t xml:space="preserve"> </w:t>
      </w:r>
      <w:r w:rsidRPr="008D173A">
        <w:rPr>
          <w:sz w:val="24"/>
          <w:szCs w:val="24"/>
        </w:rPr>
        <w:t xml:space="preserve"> ile tek katta   ~ 4 - 7</w:t>
      </w:r>
      <w:r w:rsidR="002C332D" w:rsidRPr="008D173A">
        <w:rPr>
          <w:sz w:val="24"/>
          <w:szCs w:val="24"/>
        </w:rPr>
        <w:t xml:space="preserve"> m2 (*) alan astarlanabilmektedir.</w:t>
      </w:r>
    </w:p>
    <w:p w14:paraId="0046D972" w14:textId="77777777" w:rsidR="002C332D" w:rsidRPr="008D173A" w:rsidRDefault="002C332D" w:rsidP="002C332D">
      <w:pPr>
        <w:rPr>
          <w:sz w:val="24"/>
          <w:szCs w:val="24"/>
        </w:rPr>
      </w:pPr>
      <w:r w:rsidRPr="008D173A">
        <w:rPr>
          <w:sz w:val="24"/>
          <w:szCs w:val="24"/>
        </w:rPr>
        <w:t>(</w:t>
      </w:r>
      <w:proofErr w:type="gramStart"/>
      <w:r w:rsidRPr="008D173A">
        <w:rPr>
          <w:sz w:val="24"/>
          <w:szCs w:val="24"/>
        </w:rPr>
        <w:t>*)Sarfiyat</w:t>
      </w:r>
      <w:proofErr w:type="gramEnd"/>
      <w:r w:rsidRPr="008D173A">
        <w:rPr>
          <w:sz w:val="24"/>
          <w:szCs w:val="24"/>
        </w:rPr>
        <w:t xml:space="preserve"> miktarı yüzey, hava sıcaklığı, uygulama koşulları, inceltme oranı ve uygulama kalınlığına göre değişkenlik gösterebil</w:t>
      </w:r>
      <w:r w:rsidR="00A87D69" w:rsidRPr="008D173A">
        <w:rPr>
          <w:sz w:val="24"/>
          <w:szCs w:val="24"/>
        </w:rPr>
        <w:t xml:space="preserve">ir </w:t>
      </w:r>
      <w:r w:rsidRPr="008D173A">
        <w:rPr>
          <w:sz w:val="24"/>
          <w:szCs w:val="24"/>
        </w:rPr>
        <w:t>. Kesin sarfiyat için kontrollü</w:t>
      </w:r>
      <w:r w:rsidR="00A87D69" w:rsidRPr="008D173A">
        <w:rPr>
          <w:sz w:val="24"/>
          <w:szCs w:val="24"/>
        </w:rPr>
        <w:t xml:space="preserve"> olarak uygulanacak olan </w:t>
      </w:r>
      <w:proofErr w:type="gramStart"/>
      <w:r w:rsidR="00A87D69" w:rsidRPr="008D173A">
        <w:rPr>
          <w:sz w:val="24"/>
          <w:szCs w:val="24"/>
        </w:rPr>
        <w:t xml:space="preserve">yüzeyde </w:t>
      </w:r>
      <w:r w:rsidRPr="008D173A">
        <w:rPr>
          <w:sz w:val="24"/>
          <w:szCs w:val="24"/>
        </w:rPr>
        <w:t xml:space="preserve"> numune</w:t>
      </w:r>
      <w:proofErr w:type="gramEnd"/>
      <w:r w:rsidRPr="008D173A">
        <w:rPr>
          <w:sz w:val="24"/>
          <w:szCs w:val="24"/>
        </w:rPr>
        <w:t xml:space="preserve"> çalışması yapılmalıdır.</w:t>
      </w:r>
    </w:p>
    <w:p w14:paraId="3910A95B" w14:textId="77777777" w:rsidR="002C332D" w:rsidRPr="008D173A" w:rsidRDefault="002C332D" w:rsidP="002C332D">
      <w:pPr>
        <w:rPr>
          <w:sz w:val="24"/>
          <w:szCs w:val="24"/>
        </w:rPr>
      </w:pPr>
      <w:proofErr w:type="gramStart"/>
      <w:r w:rsidRPr="008D173A">
        <w:rPr>
          <w:b/>
          <w:sz w:val="24"/>
          <w:szCs w:val="24"/>
        </w:rPr>
        <w:t>İNCELTME :</w:t>
      </w:r>
      <w:proofErr w:type="gramEnd"/>
      <w:r w:rsidRPr="008D173A">
        <w:rPr>
          <w:sz w:val="24"/>
          <w:szCs w:val="24"/>
        </w:rPr>
        <w:t xml:space="preserve"> </w:t>
      </w:r>
      <w:r w:rsidR="00CC5B01" w:rsidRPr="008D173A">
        <w:rPr>
          <w:sz w:val="24"/>
          <w:szCs w:val="24"/>
        </w:rPr>
        <w:t xml:space="preserve">Su ile </w:t>
      </w:r>
      <w:r w:rsidR="0088217E" w:rsidRPr="008D173A">
        <w:rPr>
          <w:sz w:val="24"/>
          <w:szCs w:val="24"/>
        </w:rPr>
        <w:t>İnceltil</w:t>
      </w:r>
      <w:r w:rsidR="00CC5B01" w:rsidRPr="008D173A">
        <w:rPr>
          <w:sz w:val="24"/>
          <w:szCs w:val="24"/>
        </w:rPr>
        <w:t>ir</w:t>
      </w:r>
      <w:r w:rsidR="0088217E" w:rsidRPr="008D173A">
        <w:rPr>
          <w:sz w:val="24"/>
          <w:szCs w:val="24"/>
        </w:rPr>
        <w:t xml:space="preserve"> .</w:t>
      </w:r>
    </w:p>
    <w:p w14:paraId="4F3DD1B7" w14:textId="77777777" w:rsidR="00E627C6" w:rsidRPr="008D173A" w:rsidRDefault="002C332D" w:rsidP="002C332D">
      <w:pPr>
        <w:rPr>
          <w:sz w:val="24"/>
          <w:szCs w:val="24"/>
        </w:rPr>
      </w:pPr>
      <w:proofErr w:type="gramStart"/>
      <w:r w:rsidRPr="008D173A">
        <w:rPr>
          <w:b/>
          <w:sz w:val="24"/>
          <w:szCs w:val="24"/>
        </w:rPr>
        <w:t>AMBALAJ :</w:t>
      </w:r>
      <w:proofErr w:type="gramEnd"/>
      <w:r w:rsidR="00A87D69" w:rsidRPr="008D173A">
        <w:rPr>
          <w:sz w:val="24"/>
          <w:szCs w:val="24"/>
        </w:rPr>
        <w:t xml:space="preserve"> </w:t>
      </w:r>
      <w:r w:rsidR="00CC5B01" w:rsidRPr="008D173A">
        <w:rPr>
          <w:sz w:val="24"/>
          <w:szCs w:val="24"/>
        </w:rPr>
        <w:t>12</w:t>
      </w:r>
      <w:r w:rsidR="0088217E" w:rsidRPr="008D173A">
        <w:rPr>
          <w:sz w:val="24"/>
          <w:szCs w:val="24"/>
        </w:rPr>
        <w:t xml:space="preserve"> kg</w:t>
      </w:r>
      <w:r w:rsidR="00E627C6" w:rsidRPr="008D173A">
        <w:rPr>
          <w:sz w:val="24"/>
          <w:szCs w:val="24"/>
        </w:rPr>
        <w:t xml:space="preserve"> </w:t>
      </w:r>
    </w:p>
    <w:p w14:paraId="11A3308D" w14:textId="77777777" w:rsidR="002C332D" w:rsidRPr="008D173A" w:rsidRDefault="002C332D" w:rsidP="002C332D">
      <w:pPr>
        <w:rPr>
          <w:sz w:val="24"/>
          <w:szCs w:val="24"/>
        </w:rPr>
      </w:pPr>
      <w:r w:rsidRPr="008D173A">
        <w:rPr>
          <w:sz w:val="24"/>
          <w:szCs w:val="24"/>
        </w:rPr>
        <w:br/>
      </w:r>
      <w:r w:rsidRPr="008D173A">
        <w:rPr>
          <w:b/>
          <w:bCs/>
          <w:sz w:val="24"/>
          <w:szCs w:val="24"/>
        </w:rPr>
        <w:t>DEPOLAMA ŞARTLARI</w:t>
      </w:r>
      <w:r w:rsidRPr="008D173A">
        <w:rPr>
          <w:sz w:val="24"/>
          <w:szCs w:val="24"/>
        </w:rPr>
        <w:br/>
      </w:r>
      <w:r w:rsidRPr="008D173A">
        <w:rPr>
          <w:sz w:val="24"/>
          <w:szCs w:val="24"/>
        </w:rPr>
        <w:lastRenderedPageBreak/>
        <w:t>Kapalı ortamda ve ağzı kapalı orijinal ambalajında +5° C ila +50° C arasında 24 ay boyunca saklanabilir.</w:t>
      </w:r>
      <w:r w:rsidRPr="008D173A">
        <w:rPr>
          <w:sz w:val="24"/>
          <w:szCs w:val="24"/>
        </w:rPr>
        <w:br/>
      </w:r>
      <w:r w:rsidRPr="008D173A">
        <w:rPr>
          <w:b/>
          <w:sz w:val="24"/>
          <w:szCs w:val="24"/>
        </w:rPr>
        <w:t>TEHLİKE VE GÜVENLİK UYARILARI</w:t>
      </w:r>
      <w:r w:rsidRPr="008D173A">
        <w:rPr>
          <w:b/>
          <w:sz w:val="24"/>
          <w:szCs w:val="24"/>
        </w:rPr>
        <w:br/>
      </w:r>
      <w:r w:rsidRPr="008D173A">
        <w:rPr>
          <w:sz w:val="24"/>
          <w:szCs w:val="24"/>
        </w:rPr>
        <w:t>R22: Yutulduğunda zararlıdır.</w:t>
      </w:r>
      <w:r w:rsidRPr="008D173A">
        <w:rPr>
          <w:sz w:val="24"/>
          <w:szCs w:val="24"/>
        </w:rPr>
        <w:br/>
        <w:t>S-2: Çocukların erişemeyeceği yerde muhafaza ediniz.</w:t>
      </w:r>
      <w:r w:rsidRPr="008D173A">
        <w:rPr>
          <w:sz w:val="24"/>
          <w:szCs w:val="24"/>
        </w:rPr>
        <w:br/>
        <w:t>S-24/S-25: Göz ve deri ile temasından sakınınız.</w:t>
      </w:r>
      <w:r w:rsidRPr="008D173A">
        <w:rPr>
          <w:sz w:val="24"/>
          <w:szCs w:val="24"/>
        </w:rPr>
        <w:br/>
        <w:t>S-46: Yutulduğunda derhal doktora danışınız; kabı veya etiketi gösteriniz.</w:t>
      </w:r>
    </w:p>
    <w:p w14:paraId="3C8A473F" w14:textId="77777777" w:rsidR="00AA0B91" w:rsidRPr="008D173A" w:rsidRDefault="00AA0B91">
      <w:pPr>
        <w:rPr>
          <w:sz w:val="24"/>
          <w:szCs w:val="24"/>
        </w:rPr>
      </w:pPr>
    </w:p>
    <w:sectPr w:rsidR="00AA0B91" w:rsidRPr="008D17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94D6" w14:textId="77777777" w:rsidR="00293218" w:rsidRDefault="00293218" w:rsidP="008D173A">
      <w:pPr>
        <w:spacing w:after="0" w:line="240" w:lineRule="auto"/>
      </w:pPr>
      <w:r>
        <w:separator/>
      </w:r>
    </w:p>
  </w:endnote>
  <w:endnote w:type="continuationSeparator" w:id="0">
    <w:p w14:paraId="1DDCC671" w14:textId="77777777" w:rsidR="00293218" w:rsidRDefault="00293218" w:rsidP="008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B836" w14:textId="77777777" w:rsidR="008D173A" w:rsidRDefault="008D17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C5E1" w14:textId="77777777" w:rsidR="008D173A" w:rsidRPr="008D173A" w:rsidRDefault="008D173A" w:rsidP="008D173A">
    <w:pPr>
      <w:pStyle w:val="AltBilgi"/>
      <w:rPr>
        <w:sz w:val="20"/>
        <w:szCs w:val="20"/>
      </w:rPr>
    </w:pPr>
    <w:proofErr w:type="spellStart"/>
    <w:proofErr w:type="gramStart"/>
    <w:r w:rsidRPr="008D173A">
      <w:rPr>
        <w:sz w:val="20"/>
        <w:szCs w:val="20"/>
      </w:rPr>
      <w:t>ADRES:Kömürcüler</w:t>
    </w:r>
    <w:proofErr w:type="spellEnd"/>
    <w:proofErr w:type="gramEnd"/>
    <w:r w:rsidRPr="008D173A">
      <w:rPr>
        <w:sz w:val="20"/>
        <w:szCs w:val="20"/>
      </w:rPr>
      <w:t xml:space="preserve"> </w:t>
    </w:r>
    <w:proofErr w:type="spellStart"/>
    <w:r w:rsidRPr="008D173A">
      <w:rPr>
        <w:sz w:val="20"/>
        <w:szCs w:val="20"/>
      </w:rPr>
      <w:t>mah.</w:t>
    </w:r>
    <w:proofErr w:type="spellEnd"/>
    <w:r w:rsidRPr="008D173A">
      <w:rPr>
        <w:sz w:val="20"/>
        <w:szCs w:val="20"/>
      </w:rPr>
      <w:t xml:space="preserve"> </w:t>
    </w:r>
    <w:proofErr w:type="spellStart"/>
    <w:r w:rsidRPr="008D173A">
      <w:rPr>
        <w:sz w:val="20"/>
        <w:szCs w:val="20"/>
      </w:rPr>
      <w:t>S.</w:t>
    </w:r>
    <w:proofErr w:type="gramStart"/>
    <w:r w:rsidRPr="008D173A">
      <w:rPr>
        <w:sz w:val="20"/>
        <w:szCs w:val="20"/>
      </w:rPr>
      <w:t>S.Kuzey</w:t>
    </w:r>
    <w:proofErr w:type="spellEnd"/>
    <w:proofErr w:type="gramEnd"/>
    <w:r w:rsidRPr="008D173A">
      <w:rPr>
        <w:sz w:val="20"/>
        <w:szCs w:val="20"/>
      </w:rPr>
      <w:t xml:space="preserve"> Akdeniz </w:t>
    </w:r>
    <w:proofErr w:type="spellStart"/>
    <w:r w:rsidRPr="008D173A">
      <w:rPr>
        <w:sz w:val="20"/>
        <w:szCs w:val="20"/>
      </w:rPr>
      <w:t>Koop</w:t>
    </w:r>
    <w:proofErr w:type="spellEnd"/>
    <w:r w:rsidRPr="008D173A">
      <w:rPr>
        <w:sz w:val="20"/>
        <w:szCs w:val="20"/>
      </w:rPr>
      <w:t xml:space="preserve">. 2888 </w:t>
    </w:r>
    <w:proofErr w:type="spellStart"/>
    <w:r w:rsidRPr="008D173A">
      <w:rPr>
        <w:sz w:val="20"/>
        <w:szCs w:val="20"/>
      </w:rPr>
      <w:t>sk</w:t>
    </w:r>
    <w:proofErr w:type="spellEnd"/>
    <w:r w:rsidRPr="008D173A">
      <w:rPr>
        <w:sz w:val="20"/>
        <w:szCs w:val="20"/>
      </w:rPr>
      <w:t xml:space="preserve">. N0: 11 07190 </w:t>
    </w:r>
    <w:proofErr w:type="spellStart"/>
    <w:r w:rsidRPr="008D173A">
      <w:rPr>
        <w:sz w:val="20"/>
        <w:szCs w:val="20"/>
      </w:rPr>
      <w:t>Döşemealtı</w:t>
    </w:r>
    <w:proofErr w:type="spellEnd"/>
    <w:r w:rsidRPr="008D173A">
      <w:rPr>
        <w:sz w:val="20"/>
        <w:szCs w:val="20"/>
      </w:rPr>
      <w:t xml:space="preserve"> –Antalya / </w:t>
    </w:r>
    <w:proofErr w:type="spellStart"/>
    <w:r w:rsidRPr="008D173A">
      <w:rPr>
        <w:sz w:val="20"/>
        <w:szCs w:val="20"/>
      </w:rPr>
      <w:t>Turkey</w:t>
    </w:r>
    <w:proofErr w:type="spellEnd"/>
    <w:r w:rsidRPr="008D173A">
      <w:rPr>
        <w:sz w:val="20"/>
        <w:szCs w:val="20"/>
      </w:rPr>
      <w:t xml:space="preserve">   </w:t>
    </w:r>
  </w:p>
  <w:p w14:paraId="43616256" w14:textId="3E0D4472" w:rsidR="008D173A" w:rsidRPr="008D173A" w:rsidRDefault="008D173A" w:rsidP="008D173A">
    <w:pPr>
      <w:pStyle w:val="AltBilgi"/>
      <w:rPr>
        <w:sz w:val="20"/>
        <w:szCs w:val="20"/>
      </w:rPr>
    </w:pPr>
    <w:proofErr w:type="gramStart"/>
    <w:r w:rsidRPr="008D173A">
      <w:rPr>
        <w:sz w:val="20"/>
        <w:szCs w:val="20"/>
      </w:rPr>
      <w:t>Tel:+</w:t>
    </w:r>
    <w:proofErr w:type="gramEnd"/>
    <w:r w:rsidRPr="008D173A">
      <w:rPr>
        <w:sz w:val="20"/>
        <w:szCs w:val="20"/>
      </w:rPr>
      <w:t>90  (242) 504 19 74 Faks:+90 (242) 504 14 95 Acil:+90 (533) 648 99 01 info@oneboya.com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AA74" w14:textId="77777777" w:rsidR="008D173A" w:rsidRDefault="008D17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F2A7" w14:textId="77777777" w:rsidR="00293218" w:rsidRDefault="00293218" w:rsidP="008D173A">
      <w:pPr>
        <w:spacing w:after="0" w:line="240" w:lineRule="auto"/>
      </w:pPr>
      <w:r>
        <w:separator/>
      </w:r>
    </w:p>
  </w:footnote>
  <w:footnote w:type="continuationSeparator" w:id="0">
    <w:p w14:paraId="06EFB3FE" w14:textId="77777777" w:rsidR="00293218" w:rsidRDefault="00293218" w:rsidP="008D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A43B" w14:textId="77777777" w:rsidR="008D173A" w:rsidRDefault="008D17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4E63" w14:textId="607CFC39" w:rsidR="008D173A" w:rsidRDefault="008D173A">
    <w:pPr>
      <w:pStyle w:val="stBilgi"/>
    </w:pPr>
    <w:r>
      <w:rPr>
        <w:noProof/>
      </w:rPr>
      <w:drawing>
        <wp:inline distT="0" distB="0" distL="0" distR="0" wp14:anchorId="17F59A5F" wp14:editId="5F4DC913">
          <wp:extent cx="2400300" cy="24003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701A" w14:textId="77777777" w:rsidR="008D173A" w:rsidRDefault="008D17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12"/>
    <w:rsid w:val="00293218"/>
    <w:rsid w:val="002C332D"/>
    <w:rsid w:val="00402BFE"/>
    <w:rsid w:val="0047344D"/>
    <w:rsid w:val="005624A4"/>
    <w:rsid w:val="0088217E"/>
    <w:rsid w:val="008D173A"/>
    <w:rsid w:val="00A87D69"/>
    <w:rsid w:val="00AA0B91"/>
    <w:rsid w:val="00BD7212"/>
    <w:rsid w:val="00CA7E28"/>
    <w:rsid w:val="00CC5B01"/>
    <w:rsid w:val="00CD4324"/>
    <w:rsid w:val="00E6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B4B3"/>
  <w15:docId w15:val="{54BDA148-1F02-408D-B74E-CF09C031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17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173A"/>
  </w:style>
  <w:style w:type="paragraph" w:styleId="AltBilgi">
    <w:name w:val="footer"/>
    <w:basedOn w:val="Normal"/>
    <w:link w:val="AltBilgiChar"/>
    <w:uiPriority w:val="99"/>
    <w:unhideWhenUsed/>
    <w:rsid w:val="008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5</cp:revision>
  <dcterms:created xsi:type="dcterms:W3CDTF">2021-10-12T10:10:00Z</dcterms:created>
  <dcterms:modified xsi:type="dcterms:W3CDTF">2022-06-21T11:02:00Z</dcterms:modified>
</cp:coreProperties>
</file>